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15" w:rsidRDefault="00243222">
      <w:pPr>
        <w:tabs>
          <w:tab w:val="left" w:pos="7719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LOKALNE KRYTERIA WYBORU </w:t>
      </w:r>
      <w:r w:rsidR="00E337D1" w:rsidRPr="00E337D1">
        <w:rPr>
          <w:rFonts w:asciiTheme="minorHAnsi" w:hAnsiTheme="minorHAnsi"/>
          <w:b/>
        </w:rPr>
        <w:t>OPERACJI WŁASNYCH LGD</w:t>
      </w:r>
    </w:p>
    <w:tbl>
      <w:tblPr>
        <w:tblW w:w="15593" w:type="dxa"/>
        <w:tblInd w:w="-17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11"/>
        <w:gridCol w:w="4110"/>
        <w:gridCol w:w="6096"/>
        <w:gridCol w:w="2976"/>
      </w:tblGrid>
      <w:tr w:rsidR="00EB1515" w:rsidTr="00243222">
        <w:trPr>
          <w:trHeight w:val="63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LICZBA PUNKTÓW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UZASADNIENIE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ar-SA"/>
              </w:rPr>
              <w:t>ŹRÓDŁO WERYFIKACJI</w:t>
            </w:r>
          </w:p>
        </w:tc>
      </w:tr>
      <w:tr w:rsidR="00EB1515" w:rsidTr="00243222">
        <w:trPr>
          <w:trHeight w:val="242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 w:rsidP="00E337D1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 xml:space="preserve">Wnioskodawca ma udokumentowane doświadczenie w przedmiocie realizowanego wniosku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243222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243222">
              <w:rPr>
                <w:rFonts w:asciiTheme="minorHAnsi" w:hAnsiTheme="minorHAnsi"/>
                <w:b/>
              </w:rPr>
              <w:t>4 lub 0 pkt</w:t>
            </w:r>
          </w:p>
          <w:p w:rsidR="00EB1515" w:rsidRPr="00243222" w:rsidRDefault="00EB1515">
            <w:pPr>
              <w:suppressAutoHyphens/>
              <w:spacing w:after="0"/>
              <w:rPr>
                <w:rFonts w:asciiTheme="minorHAnsi" w:hAnsiTheme="minorHAnsi"/>
              </w:rPr>
            </w:pPr>
          </w:p>
          <w:p w:rsidR="00EB1515" w:rsidRPr="00243222" w:rsidRDefault="00243222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243222">
              <w:rPr>
                <w:rFonts w:asciiTheme="minorHAnsi" w:hAnsiTheme="minorHAnsi"/>
              </w:rPr>
              <w:t xml:space="preserve">Tak – </w:t>
            </w:r>
            <w:r w:rsidRPr="00243222">
              <w:rPr>
                <w:rFonts w:asciiTheme="minorHAnsi" w:hAnsiTheme="minorHAnsi"/>
                <w:b/>
              </w:rPr>
              <w:t>4 pkt</w:t>
            </w:r>
          </w:p>
          <w:p w:rsidR="00EB1515" w:rsidRPr="00243222" w:rsidRDefault="00243222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243222">
              <w:rPr>
                <w:rFonts w:asciiTheme="minorHAnsi" w:hAnsiTheme="minorHAnsi"/>
              </w:rPr>
              <w:t xml:space="preserve">Nie – </w:t>
            </w:r>
            <w:r w:rsidRPr="00243222">
              <w:rPr>
                <w:rFonts w:asciiTheme="minorHAnsi" w:hAnsiTheme="minorHAnsi"/>
                <w:b/>
              </w:rPr>
              <w:t>0 pkt</w:t>
            </w:r>
          </w:p>
          <w:p w:rsidR="00EB1515" w:rsidRDefault="00EB1515">
            <w:pPr>
              <w:pStyle w:val="Akapitzlist"/>
              <w:suppressAutoHyphens/>
              <w:spacing w:after="0"/>
              <w:rPr>
                <w:rFonts w:asciiTheme="minorHAnsi" w:hAnsiTheme="minorHAnsi"/>
                <w:b/>
                <w:color w:val="FF3333"/>
              </w:rPr>
            </w:pP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pStyle w:val="Default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Preferowane są operacje, w których wnioskodawca posiada i opisuje swoje doświadczenie w realizacji operacji w zakresie zgodnym lub zbliżonym z realizowaną operacją. </w:t>
            </w:r>
          </w:p>
          <w:p w:rsidR="00EB1515" w:rsidRDefault="00243222">
            <w:pPr>
              <w:pStyle w:val="Default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Wnioskodawca dokumentuje swoje doświadczenie, związane z realizacją przedsięwzięć o podobnej tematyce </w:t>
            </w:r>
          </w:p>
          <w:p w:rsidR="00EB1515" w:rsidRDefault="00243222" w:rsidP="00E337D1">
            <w:pPr>
              <w:pStyle w:val="Default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>(Wnioskodawca przedkłada umowy/referencje oraz inne materiały potwierdzające realizację projektów).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Informacje zawarte we wniosku o </w:t>
            </w:r>
            <w:r>
              <w:rPr>
                <w:rFonts w:asciiTheme="minorHAnsi" w:hAnsiTheme="minorHAnsi" w:cs="Times New Roman"/>
              </w:rPr>
              <w:t xml:space="preserve">dofinansowanie. </w:t>
            </w:r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Dokumenty potwierdzające doświadczenie. </w:t>
            </w:r>
            <w:r>
              <w:rPr>
                <w:rFonts w:asciiTheme="minorHAnsi" w:hAnsiTheme="minorHAnsi"/>
              </w:rPr>
              <w:t>Wnioskodawca może załączyć maksymalnie 3 dokumenty.</w:t>
            </w:r>
          </w:p>
        </w:tc>
      </w:tr>
      <w:tr w:rsidR="00EB1515" w:rsidTr="00243222">
        <w:trPr>
          <w:trHeight w:val="98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2. Wielkość miejscowości, gdzie będzie realizowana operacja trwale związana z gruntem lub z obiektem lub konkretną działalnością w danej miejscowości</w:t>
            </w:r>
            <w:r w:rsidR="00A81657">
              <w:rPr>
                <w:rFonts w:asciiTheme="minorHAnsi" w:hAnsiTheme="minorHAnsi"/>
              </w:rPr>
              <w:t>.</w:t>
            </w:r>
          </w:p>
          <w:p w:rsidR="00EB1515" w:rsidRDefault="00EB1515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3 lub 2 lub 1 lub 0 pkt</w:t>
            </w:r>
          </w:p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Operacja będzie realizowana w miejscowości liczącej:</w:t>
            </w:r>
          </w:p>
          <w:p w:rsidR="00EB1515" w:rsidRDefault="00243222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&lt; 1 500 mieszkańców – </w:t>
            </w:r>
            <w:r>
              <w:rPr>
                <w:rFonts w:asciiTheme="minorHAnsi" w:hAnsiTheme="minorHAnsi"/>
                <w:b/>
              </w:rPr>
              <w:t>3 pkt</w:t>
            </w:r>
          </w:p>
          <w:p w:rsidR="00EB1515" w:rsidRDefault="00243222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1 501- 3 000 mieszkańców  – </w:t>
            </w:r>
            <w:r>
              <w:rPr>
                <w:rFonts w:asciiTheme="minorHAnsi" w:hAnsiTheme="minorHAnsi"/>
                <w:b/>
              </w:rPr>
              <w:t>2 pkt</w:t>
            </w:r>
          </w:p>
          <w:p w:rsidR="00EB1515" w:rsidRDefault="00243222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3 001- 4 999 mieszkańców  – </w:t>
            </w:r>
            <w:r>
              <w:rPr>
                <w:rFonts w:asciiTheme="minorHAnsi" w:hAnsiTheme="minorHAnsi"/>
                <w:b/>
              </w:rPr>
              <w:t>1 pkt</w:t>
            </w:r>
          </w:p>
          <w:p w:rsidR="00EB1515" w:rsidRDefault="00243222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>≥</w:t>
            </w:r>
            <w:r>
              <w:rPr>
                <w:rFonts w:asciiTheme="minorHAnsi" w:hAnsiTheme="minorHAnsi"/>
              </w:rPr>
              <w:t xml:space="preserve"> 5 000 mieszkańców –</w:t>
            </w:r>
            <w:r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Preferuje się podejmowanie operacji w mniejszych miejscowościach, które spotykają się z takimi problemami jak:  słabo rozwinięta  infrastruktura, utrudniony dostęp do kultury, nauki, niewielka ilość zakładów pracy, co składa się na utrudniony dostęp do wiedzy w prowadzeniu działalności  gospodarczej.</w:t>
            </w:r>
          </w:p>
          <w:p w:rsidR="00EB1515" w:rsidRDefault="00243222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o liczbie ludności z Urzędu Gminy podane na koniec roku poprzedzającego nabór.</w:t>
            </w:r>
          </w:p>
          <w:p w:rsidR="00EB1515" w:rsidRDefault="00243222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przypadku gdy operacja/zadanie realizowana będzie w więcej niż 1 miejscowości pod uwagę będzie brana miejscowość o największej liczbie mieszkańców.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 w:rsidP="00A81657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projektów nie</w:t>
            </w:r>
            <w:r w:rsidR="00A816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inwestycyjnych informacje zawa</w:t>
            </w:r>
            <w:r w:rsidR="00E337D1">
              <w:rPr>
                <w:rFonts w:asciiTheme="minorHAnsi" w:hAnsiTheme="minorHAnsi"/>
              </w:rPr>
              <w:t>rte we wniosku o dofinansowanie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br/>
              <w:t>W przypadku projektów inwestycyjnych informacje zawarte we wniosku o dofinansowanie, akt własności lub umowa dzierżawy lub użyczenia zawarta na czas nie krótszy niż okres związania z projektem.</w:t>
            </w:r>
          </w:p>
        </w:tc>
      </w:tr>
      <w:tr w:rsidR="00EB1515" w:rsidTr="00243222">
        <w:trPr>
          <w:trHeight w:val="3211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3. Projekt jest dedykowany </w:t>
            </w:r>
            <w:r>
              <w:rPr>
                <w:rFonts w:asciiTheme="minorHAnsi" w:hAnsiTheme="minorHAnsi"/>
              </w:rPr>
              <w:br/>
              <w:t xml:space="preserve">dla osób z grup defaworyzowanych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lub 2 lub 1 lub 0 pkt</w:t>
            </w:r>
          </w:p>
          <w:p w:rsidR="00EB1515" w:rsidRDefault="00243222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Dla 3 grup defaworyzowanych –</w:t>
            </w:r>
            <w:r>
              <w:rPr>
                <w:rFonts w:asciiTheme="minorHAnsi" w:hAnsiTheme="minorHAnsi"/>
                <w:b/>
              </w:rPr>
              <w:t xml:space="preserve"> 3 pkt</w:t>
            </w:r>
          </w:p>
          <w:p w:rsidR="00EB1515" w:rsidRDefault="00243222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Dla 2 grup defaworyzowanych– </w:t>
            </w:r>
            <w:r>
              <w:rPr>
                <w:rFonts w:asciiTheme="minorHAnsi" w:hAnsiTheme="minorHAnsi"/>
                <w:b/>
              </w:rPr>
              <w:t>2 pkt</w:t>
            </w:r>
          </w:p>
          <w:p w:rsidR="00EB1515" w:rsidRDefault="00243222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Dla 1 grupy defaworyzowanej – </w:t>
            </w:r>
            <w:r>
              <w:rPr>
                <w:rFonts w:asciiTheme="minorHAnsi" w:hAnsiTheme="minorHAnsi"/>
                <w:b/>
              </w:rPr>
              <w:t>1 pkt</w:t>
            </w:r>
          </w:p>
          <w:p w:rsidR="00EB1515" w:rsidRDefault="00243222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Nie jest dedykowany dla żadnej grupy defaworyzowanej –</w:t>
            </w:r>
            <w:r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 w:rsidP="00A81657">
            <w:pPr>
              <w:spacing w:after="0"/>
              <w:jc w:val="both"/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 xml:space="preserve">Preferowane będą operacje dedykowane m.in. dla osób z grup defaworyzowanych określonych w LSR. Są to osoby do 30 r. ż., osoby po 50 r. ż. oraz osoby  niepełnosprawne.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Informacje zawa</w:t>
            </w:r>
            <w:r w:rsidR="00E337D1">
              <w:rPr>
                <w:rFonts w:asciiTheme="minorHAnsi" w:hAnsiTheme="minorHAnsi"/>
              </w:rPr>
              <w:t>rte we wniosku o dofinansowanie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Opis konkretnego działania wraz z uwzględnieniem kosztów. </w:t>
            </w:r>
          </w:p>
        </w:tc>
      </w:tr>
      <w:tr w:rsidR="00EB1515" w:rsidTr="00243222">
        <w:trPr>
          <w:trHeight w:val="68"/>
        </w:trPr>
        <w:tc>
          <w:tcPr>
            <w:tcW w:w="241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EB1515" w:rsidP="00243222">
            <w:pPr>
              <w:suppressAutoHyphens/>
              <w:spacing w:after="0"/>
              <w:rPr>
                <w:rFonts w:asciiTheme="minorHAnsi" w:hAnsiTheme="minorHAnsi"/>
                <w:strike/>
                <w:color w:val="FF3333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EB1515" w:rsidP="00243222">
            <w:pPr>
              <w:pStyle w:val="Default"/>
              <w:ind w:left="318"/>
              <w:rPr>
                <w:strike/>
                <w:color w:val="FF3333"/>
              </w:rPr>
            </w:pPr>
          </w:p>
        </w:tc>
        <w:tc>
          <w:tcPr>
            <w:tcW w:w="60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EB1515">
            <w:pPr>
              <w:spacing w:after="0" w:line="240" w:lineRule="auto"/>
              <w:rPr>
                <w:strike/>
                <w:color w:val="FF3333"/>
              </w:rPr>
            </w:pPr>
          </w:p>
        </w:tc>
        <w:tc>
          <w:tcPr>
            <w:tcW w:w="29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EB1515">
            <w:pPr>
              <w:spacing w:after="0" w:line="240" w:lineRule="auto"/>
              <w:rPr>
                <w:strike/>
                <w:color w:val="FF3333"/>
              </w:rPr>
            </w:pPr>
          </w:p>
        </w:tc>
      </w:tr>
      <w:tr w:rsidR="00EB1515" w:rsidTr="00243222">
        <w:trPr>
          <w:trHeight w:val="416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Wykorzystanie lub działanie na rzecz lokalnego dziedzictwa kulturowego, historycznego, przyrodniczego, krzewienia kultury </w:t>
            </w:r>
            <w:r w:rsidRPr="00243222">
              <w:rPr>
                <w:rFonts w:asciiTheme="minorHAnsi" w:hAnsiTheme="minorHAnsi"/>
              </w:rPr>
              <w:t>fizycznej lub rekreacji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lub 3 lub 2 lub 1 lub 0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zasoby  – </w:t>
            </w:r>
            <w:r>
              <w:rPr>
                <w:rFonts w:asciiTheme="minorHAnsi" w:hAnsiTheme="minorHAnsi"/>
                <w:b/>
              </w:rPr>
              <w:t>4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zasoby  –  </w:t>
            </w:r>
            <w:r>
              <w:rPr>
                <w:rFonts w:asciiTheme="minorHAnsi" w:hAnsiTheme="minorHAnsi"/>
                <w:b/>
              </w:rPr>
              <w:t>3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zasoby  –</w:t>
            </w:r>
            <w:r>
              <w:rPr>
                <w:rFonts w:asciiTheme="minorHAnsi" w:hAnsiTheme="minorHAnsi"/>
                <w:b/>
              </w:rPr>
              <w:t xml:space="preserve"> 2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z zasobów  –  </w:t>
            </w:r>
            <w:r>
              <w:rPr>
                <w:rFonts w:asciiTheme="minorHAnsi" w:hAnsiTheme="minorHAnsi"/>
                <w:b/>
              </w:rPr>
              <w:t>1 pkt</w:t>
            </w:r>
          </w:p>
          <w:p w:rsidR="00EB1515" w:rsidRDefault="00243222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zasobów  –  </w:t>
            </w:r>
            <w:r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 w:rsidP="00A81657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Preferowane będą operacje, które działają na rzecz, promują lub wykorzystują lokalne zasoby historyczne, przyrodnicze lub lokalne dziedzictwo kulturowe.</w:t>
            </w:r>
          </w:p>
          <w:p w:rsidR="00EB1515" w:rsidRDefault="00243222" w:rsidP="00A81657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Punkty przyznawane są operacjom wykorzystującym i rozwijającym w/w lokalne zasoby mające odzwierciedlenie w szczegółowym opisie i kosztach w zestawieniu rzeczowo-finansowym.</w:t>
            </w:r>
          </w:p>
          <w:p w:rsidR="00EB1515" w:rsidRDefault="00243222" w:rsidP="00A81657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Punkty przyznaje się na podstawie oceny złożonego wniosku, danych własnych LGD i wiedzy własnej członków RADY.</w:t>
            </w:r>
          </w:p>
          <w:p w:rsidR="00243222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Informacje zawa</w:t>
            </w:r>
            <w:r w:rsidR="00E337D1">
              <w:rPr>
                <w:rFonts w:asciiTheme="minorHAnsi" w:hAnsiTheme="minorHAnsi"/>
              </w:rPr>
              <w:t>rte we wniosku o dofinansowanie</w:t>
            </w:r>
            <w:r>
              <w:rPr>
                <w:rFonts w:asciiTheme="minorHAnsi" w:hAnsiTheme="minorHAnsi"/>
              </w:rPr>
              <w:t>. Weryfikacja szczegółowego opisu wykorzystania poszczególnych zasobów.</w:t>
            </w:r>
          </w:p>
        </w:tc>
      </w:tr>
      <w:tr w:rsidR="00EB1515" w:rsidTr="00243222">
        <w:trPr>
          <w:trHeight w:val="41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FC1564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 w:rsidRPr="00FC1564">
              <w:rPr>
                <w:rFonts w:asciiTheme="minorHAnsi" w:hAnsiTheme="minorHAnsi"/>
              </w:rPr>
              <w:t>5. Operacja ma innowacyjny charakter dla obszaru</w:t>
            </w:r>
          </w:p>
          <w:p w:rsidR="00EB1515" w:rsidRPr="00FC1564" w:rsidRDefault="00EB1515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FC1564" w:rsidRDefault="00243222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FC1564">
              <w:rPr>
                <w:rFonts w:asciiTheme="minorHAnsi" w:hAnsiTheme="minorHAnsi"/>
                <w:b/>
              </w:rPr>
              <w:t>2 lub 1 lub 0 pkt</w:t>
            </w:r>
          </w:p>
          <w:p w:rsidR="00EB1515" w:rsidRPr="00FC1564" w:rsidRDefault="00243222">
            <w:pPr>
              <w:suppressAutoHyphens/>
              <w:spacing w:after="0"/>
              <w:rPr>
                <w:rFonts w:asciiTheme="minorHAnsi" w:hAnsiTheme="minorHAnsi"/>
              </w:rPr>
            </w:pPr>
            <w:r w:rsidRPr="00FC1564">
              <w:rPr>
                <w:rFonts w:asciiTheme="minorHAnsi" w:hAnsiTheme="minorHAnsi"/>
              </w:rPr>
              <w:t>Operacja ma innowacyjny charakter dla :</w:t>
            </w:r>
          </w:p>
          <w:p w:rsidR="00EB1515" w:rsidRPr="00FC1564" w:rsidRDefault="00243222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FC1564">
              <w:rPr>
                <w:rFonts w:asciiTheme="minorHAnsi" w:hAnsiTheme="minorHAnsi"/>
              </w:rPr>
              <w:t xml:space="preserve">całego obszaru LGD  </w:t>
            </w:r>
            <w:r w:rsidRPr="00FC1564">
              <w:rPr>
                <w:rFonts w:asciiTheme="minorHAnsi" w:hAnsiTheme="minorHAnsi"/>
                <w:b/>
              </w:rPr>
              <w:t>– 2 pkt</w:t>
            </w:r>
          </w:p>
          <w:p w:rsidR="00EB1515" w:rsidRPr="00FC1564" w:rsidRDefault="00243222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FC1564">
              <w:rPr>
                <w:rFonts w:asciiTheme="minorHAnsi" w:hAnsiTheme="minorHAnsi"/>
              </w:rPr>
              <w:t xml:space="preserve">dla jednej gminy, w której operacja jest realizowana </w:t>
            </w:r>
            <w:r w:rsidRPr="00FC1564">
              <w:rPr>
                <w:rFonts w:asciiTheme="minorHAnsi" w:hAnsiTheme="minorHAnsi"/>
                <w:b/>
              </w:rPr>
              <w:t xml:space="preserve"> – 1 pkt</w:t>
            </w:r>
          </w:p>
          <w:p w:rsidR="00EB1515" w:rsidRPr="00FC1564" w:rsidRDefault="00243222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8" w:hanging="284"/>
              <w:rPr>
                <w:rFonts w:asciiTheme="minorHAnsi" w:hAnsiTheme="minorHAnsi"/>
              </w:rPr>
            </w:pPr>
            <w:r w:rsidRPr="00FC1564">
              <w:rPr>
                <w:rFonts w:asciiTheme="minorHAnsi" w:hAnsiTheme="minorHAnsi"/>
              </w:rPr>
              <w:t>nie ma innowacyjnego charakteru</w:t>
            </w:r>
            <w:r w:rsidRPr="00FC1564">
              <w:rPr>
                <w:rFonts w:asciiTheme="minorHAnsi" w:hAnsiTheme="minorHAnsi"/>
                <w:b/>
              </w:rPr>
              <w:t xml:space="preserve"> </w:t>
            </w:r>
            <w:r w:rsidRPr="00FC1564">
              <w:rPr>
                <w:rFonts w:asciiTheme="minorHAnsi" w:hAnsiTheme="minorHAnsi"/>
                <w:b/>
              </w:rPr>
              <w:softHyphen/>
              <w:t xml:space="preserve">– </w:t>
            </w:r>
            <w:r w:rsidRPr="00FC1564">
              <w:rPr>
                <w:rFonts w:asciiTheme="minorHAnsi" w:hAnsiTheme="minorHAnsi"/>
                <w:b/>
              </w:rPr>
              <w:br/>
              <w:t>0 pkt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FC1564" w:rsidRDefault="00243222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FC1564">
              <w:rPr>
                <w:rFonts w:asciiTheme="minorHAnsi" w:hAnsiTheme="minorHAnsi"/>
              </w:rPr>
              <w:t xml:space="preserve">Kryterium jest adekwatne do zapisów LSR rozdz. VI.3 Innowacyjność w kryteriach wyboru, gdzie wykazuje się preferencje odnośnie realizacji operacji innowacyjnych.  Przydzielenie punktów jest adekwatne dla wielkości obszaru na jakim ona występuje. </w:t>
            </w:r>
            <w:r w:rsidRPr="00FC1564">
              <w:rPr>
                <w:rFonts w:asciiTheme="minorHAnsi" w:eastAsia="Times New Roman" w:hAnsiTheme="minorHAnsi" w:cstheme="minorHAnsi"/>
                <w:lang w:eastAsia="pl-PL"/>
              </w:rPr>
              <w:t xml:space="preserve">Należy uzasadnić innowacyjność zgodnie z definicją zawartą w LSR w odniesieniu do całości projektu. Kryterium weryfikowane jest na podstawie opisu projektu, w </w:t>
            </w:r>
            <w:r w:rsidRPr="00FC1564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Internetu, konsultacji ze stosownymi instytucjami.</w:t>
            </w:r>
          </w:p>
          <w:p w:rsidR="00EB1515" w:rsidRPr="00FC1564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FC1564">
              <w:rPr>
                <w:rFonts w:asciiTheme="minorHAnsi" w:eastAsia="Times New Roman" w:hAnsiTheme="minorHAnsi" w:cs="Arial"/>
                <w:lang w:eastAsia="pl-PL"/>
              </w:rPr>
              <w:t>Przedstawienie opisu stosowania rozwiązań Innowacyjnych.</w:t>
            </w:r>
          </w:p>
          <w:p w:rsidR="00243222" w:rsidRPr="00FC1564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B1515" w:rsidRPr="00FC1564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FC1564">
              <w:rPr>
                <w:rFonts w:asciiTheme="minorHAnsi" w:hAnsiTheme="minorHAnsi"/>
              </w:rPr>
              <w:lastRenderedPageBreak/>
              <w:t>Informacje zawar</w:t>
            </w:r>
            <w:r w:rsidR="00E337D1">
              <w:rPr>
                <w:rFonts w:asciiTheme="minorHAnsi" w:hAnsiTheme="minorHAnsi"/>
              </w:rPr>
              <w:t xml:space="preserve">te we wniosku o dofinansowanie </w:t>
            </w:r>
            <w:r w:rsidRPr="00FC1564">
              <w:rPr>
                <w:rFonts w:asciiTheme="minorHAnsi" w:hAnsiTheme="minorHAnsi"/>
              </w:rPr>
              <w:t>oraz w załącznikach.</w:t>
            </w:r>
          </w:p>
          <w:p w:rsidR="00EB1515" w:rsidRPr="00FC1564" w:rsidRDefault="00243222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FC1564">
              <w:rPr>
                <w:rFonts w:asciiTheme="minorHAnsi" w:eastAsia="Times New Roman" w:hAnsiTheme="minorHAnsi" w:cs="Arial"/>
                <w:lang w:eastAsia="pl-PL"/>
              </w:rPr>
              <w:t>Należy dodatkowo przedstawić we wniosku opis i uzasadnienie planowanej innowacyjności dla konkretnego obszaru.</w:t>
            </w:r>
          </w:p>
        </w:tc>
      </w:tr>
    </w:tbl>
    <w:p w:rsidR="006B3EFF" w:rsidRDefault="006B3EFF">
      <w:pPr>
        <w:tabs>
          <w:tab w:val="left" w:pos="7719"/>
        </w:tabs>
        <w:rPr>
          <w:rFonts w:asciiTheme="minorHAnsi" w:hAnsiTheme="minorHAnsi"/>
          <w:b/>
        </w:rPr>
      </w:pPr>
    </w:p>
    <w:p w:rsidR="00EB1515" w:rsidRPr="00BD1347" w:rsidRDefault="00243222">
      <w:pPr>
        <w:tabs>
          <w:tab w:val="left" w:pos="7719"/>
        </w:tabs>
        <w:rPr>
          <w:rFonts w:asciiTheme="minorHAnsi" w:hAnsiTheme="minorHAnsi"/>
          <w:b/>
        </w:rPr>
      </w:pPr>
      <w:bookmarkStart w:id="0" w:name="_GoBack"/>
      <w:bookmarkEnd w:id="0"/>
      <w:r w:rsidRPr="00243222">
        <w:rPr>
          <w:rFonts w:asciiTheme="minorHAnsi" w:hAnsiTheme="minorHAnsi"/>
          <w:b/>
        </w:rPr>
        <w:t xml:space="preserve">Maksymalna ilość </w:t>
      </w:r>
      <w:r w:rsidR="00E337D1">
        <w:rPr>
          <w:rFonts w:asciiTheme="minorHAnsi" w:hAnsiTheme="minorHAnsi"/>
          <w:b/>
        </w:rPr>
        <w:t>punków – 16</w:t>
      </w:r>
      <w:r w:rsidRPr="00BD1347">
        <w:rPr>
          <w:rFonts w:asciiTheme="minorHAnsi" w:hAnsiTheme="minorHAnsi"/>
          <w:b/>
        </w:rPr>
        <w:t>.</w:t>
      </w:r>
      <w:r w:rsidR="00FC1564" w:rsidRPr="00BD1347">
        <w:rPr>
          <w:rFonts w:asciiTheme="minorHAnsi" w:hAnsiTheme="minorHAnsi"/>
          <w:b/>
        </w:rPr>
        <w:t xml:space="preserve"> </w:t>
      </w:r>
      <w:r w:rsidRPr="00BD1347">
        <w:rPr>
          <w:rFonts w:asciiTheme="minorHAnsi" w:hAnsiTheme="minorHAnsi"/>
          <w:b/>
        </w:rPr>
        <w:t xml:space="preserve"> Minimalna ilość punktów kwalifikująca operację do dofinansowania –  </w:t>
      </w:r>
      <w:r w:rsidR="00E337D1">
        <w:rPr>
          <w:rFonts w:asciiTheme="minorHAnsi" w:hAnsiTheme="minorHAnsi"/>
          <w:b/>
        </w:rPr>
        <w:t>8</w:t>
      </w:r>
      <w:r w:rsidR="0024522B" w:rsidRPr="00BD1347">
        <w:rPr>
          <w:rFonts w:asciiTheme="minorHAnsi" w:hAnsiTheme="minorHAnsi"/>
          <w:b/>
        </w:rPr>
        <w:t>.</w:t>
      </w:r>
    </w:p>
    <w:p w:rsidR="00EB1515" w:rsidRPr="00BD1347" w:rsidRDefault="00EB1515"/>
    <w:sectPr w:rsidR="00EB1515" w:rsidRPr="00BD1347" w:rsidSect="002F5E2F">
      <w:headerReference w:type="default" r:id="rId9"/>
      <w:footerReference w:type="default" r:id="rId10"/>
      <w:pgSz w:w="16838" w:h="11906" w:orient="landscape"/>
      <w:pgMar w:top="1134" w:right="1417" w:bottom="1134" w:left="993" w:header="142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63" w:rsidRDefault="00E20963">
      <w:pPr>
        <w:spacing w:after="0" w:line="240" w:lineRule="auto"/>
      </w:pPr>
      <w:r>
        <w:separator/>
      </w:r>
    </w:p>
  </w:endnote>
  <w:endnote w:type="continuationSeparator" w:id="0">
    <w:p w:rsidR="00E20963" w:rsidRDefault="00E2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27069"/>
      <w:docPartObj>
        <w:docPartGallery w:val="Page Numbers (Bottom of Page)"/>
        <w:docPartUnique/>
      </w:docPartObj>
    </w:sdtPr>
    <w:sdtEndPr/>
    <w:sdtContent>
      <w:p w:rsidR="00535E79" w:rsidRDefault="006732BD">
        <w:pPr>
          <w:pStyle w:val="Stopka"/>
          <w:jc w:val="center"/>
        </w:pPr>
        <w:r>
          <w:rPr>
            <w:rFonts w:asciiTheme="minorHAnsi" w:hAnsiTheme="minorHAnsi"/>
          </w:rPr>
          <w:fldChar w:fldCharType="begin"/>
        </w:r>
        <w:r w:rsidR="00535E79">
          <w:instrText>PAGE</w:instrText>
        </w:r>
        <w:r>
          <w:fldChar w:fldCharType="separate"/>
        </w:r>
        <w:r w:rsidR="006B3EFF">
          <w:rPr>
            <w:noProof/>
          </w:rPr>
          <w:t>1</w:t>
        </w:r>
        <w:r>
          <w:fldChar w:fldCharType="end"/>
        </w:r>
      </w:p>
    </w:sdtContent>
  </w:sdt>
  <w:p w:rsidR="00535E79" w:rsidRDefault="00535E79">
    <w:pPr>
      <w:pStyle w:val="Stopka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63" w:rsidRDefault="00E20963">
      <w:pPr>
        <w:spacing w:after="0" w:line="240" w:lineRule="auto"/>
      </w:pPr>
      <w:r>
        <w:separator/>
      </w:r>
    </w:p>
  </w:footnote>
  <w:footnote w:type="continuationSeparator" w:id="0">
    <w:p w:rsidR="00E20963" w:rsidRDefault="00E2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79" w:rsidRDefault="006B3EF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E51ACF" wp14:editId="35423EE9">
          <wp:extent cx="5760720" cy="967740"/>
          <wp:effectExtent l="0" t="0" r="0" b="3810"/>
          <wp:docPr id="4" name="Obraz 4" descr="u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42"/>
    <w:multiLevelType w:val="multilevel"/>
    <w:tmpl w:val="C4B60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">
    <w:nsid w:val="04E444E2"/>
    <w:multiLevelType w:val="multilevel"/>
    <w:tmpl w:val="AEE28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884E90"/>
    <w:multiLevelType w:val="multilevel"/>
    <w:tmpl w:val="85801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1934EE"/>
    <w:multiLevelType w:val="multilevel"/>
    <w:tmpl w:val="8D8CD9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D70946"/>
    <w:multiLevelType w:val="multilevel"/>
    <w:tmpl w:val="0D2CD6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7887075"/>
    <w:multiLevelType w:val="multilevel"/>
    <w:tmpl w:val="315CF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C3694D"/>
    <w:multiLevelType w:val="multilevel"/>
    <w:tmpl w:val="02DAA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E14545"/>
    <w:multiLevelType w:val="multilevel"/>
    <w:tmpl w:val="5D7AAF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B6C5858"/>
    <w:multiLevelType w:val="multilevel"/>
    <w:tmpl w:val="DD48A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530C35"/>
    <w:multiLevelType w:val="multilevel"/>
    <w:tmpl w:val="F3EEA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AB012C"/>
    <w:multiLevelType w:val="multilevel"/>
    <w:tmpl w:val="4A062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30319A"/>
    <w:multiLevelType w:val="multilevel"/>
    <w:tmpl w:val="1FE27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F40980"/>
    <w:multiLevelType w:val="multilevel"/>
    <w:tmpl w:val="5A4C6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6F6D14"/>
    <w:multiLevelType w:val="multilevel"/>
    <w:tmpl w:val="AEAED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5"/>
    <w:rsid w:val="001E0A7C"/>
    <w:rsid w:val="00240658"/>
    <w:rsid w:val="00243222"/>
    <w:rsid w:val="0024522B"/>
    <w:rsid w:val="002F5E2F"/>
    <w:rsid w:val="00535E79"/>
    <w:rsid w:val="006732BD"/>
    <w:rsid w:val="006B3EFF"/>
    <w:rsid w:val="00707BFB"/>
    <w:rsid w:val="008F26F3"/>
    <w:rsid w:val="00951E88"/>
    <w:rsid w:val="00A81657"/>
    <w:rsid w:val="00A9120B"/>
    <w:rsid w:val="00B252B3"/>
    <w:rsid w:val="00BD1347"/>
    <w:rsid w:val="00BE457C"/>
    <w:rsid w:val="00C33C67"/>
    <w:rsid w:val="00CF38B6"/>
    <w:rsid w:val="00DF6E88"/>
    <w:rsid w:val="00E20963"/>
    <w:rsid w:val="00E337D1"/>
    <w:rsid w:val="00EB1515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1D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5431D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4B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143BB7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1C73"/>
    <w:rPr>
      <w:rFonts w:ascii="Times New Roman" w:hAnsi="Times New Roman"/>
    </w:rPr>
  </w:style>
  <w:style w:type="character" w:customStyle="1" w:styleId="ListLabel1">
    <w:name w:val="ListLabel 1"/>
    <w:qFormat/>
    <w:rsid w:val="002F5E2F"/>
    <w:rPr>
      <w:rFonts w:cs="Courier New"/>
    </w:rPr>
  </w:style>
  <w:style w:type="character" w:customStyle="1" w:styleId="ListLabel2">
    <w:name w:val="ListLabel 2"/>
    <w:qFormat/>
    <w:rsid w:val="002F5E2F"/>
    <w:rPr>
      <w:rFonts w:cs="Courier New"/>
    </w:rPr>
  </w:style>
  <w:style w:type="character" w:customStyle="1" w:styleId="ListLabel3">
    <w:name w:val="ListLabel 3"/>
    <w:qFormat/>
    <w:rsid w:val="002F5E2F"/>
    <w:rPr>
      <w:rFonts w:cs="Courier New"/>
    </w:rPr>
  </w:style>
  <w:style w:type="character" w:customStyle="1" w:styleId="ListLabel4">
    <w:name w:val="ListLabel 4"/>
    <w:qFormat/>
    <w:rsid w:val="002F5E2F"/>
    <w:rPr>
      <w:rFonts w:cs="Courier New"/>
    </w:rPr>
  </w:style>
  <w:style w:type="character" w:customStyle="1" w:styleId="ListLabel5">
    <w:name w:val="ListLabel 5"/>
    <w:qFormat/>
    <w:rsid w:val="002F5E2F"/>
    <w:rPr>
      <w:rFonts w:cs="Courier New"/>
    </w:rPr>
  </w:style>
  <w:style w:type="character" w:customStyle="1" w:styleId="ListLabel6">
    <w:name w:val="ListLabel 6"/>
    <w:qFormat/>
    <w:rsid w:val="002F5E2F"/>
    <w:rPr>
      <w:rFonts w:cs="Courier New"/>
    </w:rPr>
  </w:style>
  <w:style w:type="character" w:customStyle="1" w:styleId="ListLabel7">
    <w:name w:val="ListLabel 7"/>
    <w:qFormat/>
    <w:rsid w:val="002F5E2F"/>
    <w:rPr>
      <w:rFonts w:cs="Courier New"/>
    </w:rPr>
  </w:style>
  <w:style w:type="character" w:customStyle="1" w:styleId="ListLabel8">
    <w:name w:val="ListLabel 8"/>
    <w:qFormat/>
    <w:rsid w:val="002F5E2F"/>
    <w:rPr>
      <w:rFonts w:cs="Courier New"/>
    </w:rPr>
  </w:style>
  <w:style w:type="character" w:customStyle="1" w:styleId="ListLabel9">
    <w:name w:val="ListLabel 9"/>
    <w:qFormat/>
    <w:rsid w:val="002F5E2F"/>
    <w:rPr>
      <w:rFonts w:cs="Courier New"/>
    </w:rPr>
  </w:style>
  <w:style w:type="character" w:customStyle="1" w:styleId="ListLabel10">
    <w:name w:val="ListLabel 10"/>
    <w:qFormat/>
    <w:rsid w:val="002F5E2F"/>
    <w:rPr>
      <w:color w:val="00000A"/>
    </w:rPr>
  </w:style>
  <w:style w:type="character" w:customStyle="1" w:styleId="ListLabel11">
    <w:name w:val="ListLabel 11"/>
    <w:qFormat/>
    <w:rsid w:val="002F5E2F"/>
    <w:rPr>
      <w:rFonts w:cs="Courier New"/>
    </w:rPr>
  </w:style>
  <w:style w:type="character" w:customStyle="1" w:styleId="ListLabel12">
    <w:name w:val="ListLabel 12"/>
    <w:qFormat/>
    <w:rsid w:val="002F5E2F"/>
    <w:rPr>
      <w:rFonts w:cs="Courier New"/>
    </w:rPr>
  </w:style>
  <w:style w:type="character" w:customStyle="1" w:styleId="ListLabel13">
    <w:name w:val="ListLabel 13"/>
    <w:qFormat/>
    <w:rsid w:val="002F5E2F"/>
    <w:rPr>
      <w:rFonts w:cs="Courier New"/>
    </w:rPr>
  </w:style>
  <w:style w:type="character" w:customStyle="1" w:styleId="ListLabel14">
    <w:name w:val="ListLabel 14"/>
    <w:qFormat/>
    <w:rsid w:val="002F5E2F"/>
    <w:rPr>
      <w:rFonts w:cs="Courier New"/>
    </w:rPr>
  </w:style>
  <w:style w:type="character" w:customStyle="1" w:styleId="ListLabel15">
    <w:name w:val="ListLabel 15"/>
    <w:qFormat/>
    <w:rsid w:val="002F5E2F"/>
    <w:rPr>
      <w:rFonts w:cs="Courier New"/>
    </w:rPr>
  </w:style>
  <w:style w:type="character" w:customStyle="1" w:styleId="ListLabel16">
    <w:name w:val="ListLabel 16"/>
    <w:qFormat/>
    <w:rsid w:val="002F5E2F"/>
    <w:rPr>
      <w:rFonts w:cs="Courier New"/>
    </w:rPr>
  </w:style>
  <w:style w:type="character" w:customStyle="1" w:styleId="ListLabel17">
    <w:name w:val="ListLabel 17"/>
    <w:qFormat/>
    <w:rsid w:val="002F5E2F"/>
    <w:rPr>
      <w:rFonts w:cs="Courier New"/>
    </w:rPr>
  </w:style>
  <w:style w:type="character" w:customStyle="1" w:styleId="ListLabel18">
    <w:name w:val="ListLabel 18"/>
    <w:qFormat/>
    <w:rsid w:val="002F5E2F"/>
    <w:rPr>
      <w:rFonts w:cs="Courier New"/>
    </w:rPr>
  </w:style>
  <w:style w:type="character" w:customStyle="1" w:styleId="ListLabel19">
    <w:name w:val="ListLabel 19"/>
    <w:qFormat/>
    <w:rsid w:val="002F5E2F"/>
    <w:rPr>
      <w:rFonts w:cs="Courier New"/>
    </w:rPr>
  </w:style>
  <w:style w:type="character" w:customStyle="1" w:styleId="ListLabel20">
    <w:name w:val="ListLabel 20"/>
    <w:qFormat/>
    <w:rsid w:val="002F5E2F"/>
    <w:rPr>
      <w:rFonts w:cs="Courier New"/>
    </w:rPr>
  </w:style>
  <w:style w:type="character" w:customStyle="1" w:styleId="ListLabel21">
    <w:name w:val="ListLabel 21"/>
    <w:qFormat/>
    <w:rsid w:val="002F5E2F"/>
    <w:rPr>
      <w:rFonts w:cs="Courier New"/>
    </w:rPr>
  </w:style>
  <w:style w:type="character" w:customStyle="1" w:styleId="ListLabel22">
    <w:name w:val="ListLabel 22"/>
    <w:qFormat/>
    <w:rsid w:val="002F5E2F"/>
    <w:rPr>
      <w:rFonts w:cs="Courier New"/>
    </w:rPr>
  </w:style>
  <w:style w:type="character" w:customStyle="1" w:styleId="ListLabel23">
    <w:name w:val="ListLabel 23"/>
    <w:qFormat/>
    <w:rsid w:val="002F5E2F"/>
    <w:rPr>
      <w:rFonts w:cs="Courier New"/>
    </w:rPr>
  </w:style>
  <w:style w:type="character" w:customStyle="1" w:styleId="ListLabel24">
    <w:name w:val="ListLabel 24"/>
    <w:qFormat/>
    <w:rsid w:val="002F5E2F"/>
    <w:rPr>
      <w:rFonts w:cs="Courier New"/>
    </w:rPr>
  </w:style>
  <w:style w:type="character" w:customStyle="1" w:styleId="ListLabel25">
    <w:name w:val="ListLabel 25"/>
    <w:qFormat/>
    <w:rsid w:val="002F5E2F"/>
    <w:rPr>
      <w:rFonts w:cs="Courier New"/>
    </w:rPr>
  </w:style>
  <w:style w:type="character" w:customStyle="1" w:styleId="ListLabel26">
    <w:name w:val="ListLabel 26"/>
    <w:qFormat/>
    <w:rsid w:val="002F5E2F"/>
    <w:rPr>
      <w:rFonts w:cs="Courier New"/>
    </w:rPr>
  </w:style>
  <w:style w:type="character" w:customStyle="1" w:styleId="ListLabel27">
    <w:name w:val="ListLabel 27"/>
    <w:qFormat/>
    <w:rsid w:val="002F5E2F"/>
    <w:rPr>
      <w:rFonts w:cs="Courier New"/>
    </w:rPr>
  </w:style>
  <w:style w:type="character" w:customStyle="1" w:styleId="ListLabel28">
    <w:name w:val="ListLabel 28"/>
    <w:qFormat/>
    <w:rsid w:val="002F5E2F"/>
    <w:rPr>
      <w:rFonts w:cs="Courier New"/>
    </w:rPr>
  </w:style>
  <w:style w:type="character" w:customStyle="1" w:styleId="ListLabel29">
    <w:name w:val="ListLabel 29"/>
    <w:qFormat/>
    <w:rsid w:val="002F5E2F"/>
    <w:rPr>
      <w:color w:val="00000A"/>
    </w:rPr>
  </w:style>
  <w:style w:type="character" w:customStyle="1" w:styleId="ListLabel30">
    <w:name w:val="ListLabel 30"/>
    <w:qFormat/>
    <w:rsid w:val="002F5E2F"/>
    <w:rPr>
      <w:rFonts w:cs="Courier New"/>
    </w:rPr>
  </w:style>
  <w:style w:type="character" w:customStyle="1" w:styleId="ListLabel31">
    <w:name w:val="ListLabel 31"/>
    <w:qFormat/>
    <w:rsid w:val="002F5E2F"/>
    <w:rPr>
      <w:rFonts w:cs="Courier New"/>
    </w:rPr>
  </w:style>
  <w:style w:type="character" w:customStyle="1" w:styleId="ListLabel32">
    <w:name w:val="ListLabel 32"/>
    <w:qFormat/>
    <w:rsid w:val="002F5E2F"/>
    <w:rPr>
      <w:rFonts w:cs="Courier New"/>
    </w:rPr>
  </w:style>
  <w:style w:type="character" w:customStyle="1" w:styleId="ListLabel33">
    <w:name w:val="ListLabel 33"/>
    <w:qFormat/>
    <w:rsid w:val="002F5E2F"/>
    <w:rPr>
      <w:color w:val="00000A"/>
    </w:rPr>
  </w:style>
  <w:style w:type="character" w:customStyle="1" w:styleId="ListLabel34">
    <w:name w:val="ListLabel 34"/>
    <w:qFormat/>
    <w:rsid w:val="002F5E2F"/>
    <w:rPr>
      <w:rFonts w:cs="Courier New"/>
    </w:rPr>
  </w:style>
  <w:style w:type="character" w:customStyle="1" w:styleId="ListLabel35">
    <w:name w:val="ListLabel 35"/>
    <w:qFormat/>
    <w:rsid w:val="002F5E2F"/>
    <w:rPr>
      <w:rFonts w:cs="Courier New"/>
    </w:rPr>
  </w:style>
  <w:style w:type="character" w:customStyle="1" w:styleId="ListLabel36">
    <w:name w:val="ListLabel 36"/>
    <w:qFormat/>
    <w:rsid w:val="002F5E2F"/>
    <w:rPr>
      <w:rFonts w:cs="Courier New"/>
    </w:rPr>
  </w:style>
  <w:style w:type="character" w:customStyle="1" w:styleId="ListLabel37">
    <w:name w:val="ListLabel 37"/>
    <w:qFormat/>
    <w:rsid w:val="002F5E2F"/>
    <w:rPr>
      <w:rFonts w:cs="Courier New"/>
    </w:rPr>
  </w:style>
  <w:style w:type="character" w:customStyle="1" w:styleId="ListLabel38">
    <w:name w:val="ListLabel 38"/>
    <w:qFormat/>
    <w:rsid w:val="002F5E2F"/>
    <w:rPr>
      <w:rFonts w:cs="Courier New"/>
    </w:rPr>
  </w:style>
  <w:style w:type="character" w:customStyle="1" w:styleId="ListLabel39">
    <w:name w:val="ListLabel 39"/>
    <w:qFormat/>
    <w:rsid w:val="002F5E2F"/>
    <w:rPr>
      <w:rFonts w:cs="Courier New"/>
    </w:rPr>
  </w:style>
  <w:style w:type="character" w:customStyle="1" w:styleId="ListLabel40">
    <w:name w:val="ListLabel 40"/>
    <w:qFormat/>
    <w:rsid w:val="002F5E2F"/>
    <w:rPr>
      <w:b/>
      <w:color w:val="00000A"/>
    </w:rPr>
  </w:style>
  <w:style w:type="character" w:customStyle="1" w:styleId="ListLabel41">
    <w:name w:val="ListLabel 41"/>
    <w:qFormat/>
    <w:rsid w:val="002F5E2F"/>
    <w:rPr>
      <w:rFonts w:cs="Courier New"/>
    </w:rPr>
  </w:style>
  <w:style w:type="character" w:customStyle="1" w:styleId="ListLabel42">
    <w:name w:val="ListLabel 42"/>
    <w:qFormat/>
    <w:rsid w:val="002F5E2F"/>
    <w:rPr>
      <w:rFonts w:cs="Courier New"/>
    </w:rPr>
  </w:style>
  <w:style w:type="character" w:customStyle="1" w:styleId="ListLabel43">
    <w:name w:val="ListLabel 43"/>
    <w:qFormat/>
    <w:rsid w:val="002F5E2F"/>
    <w:rPr>
      <w:rFonts w:cs="Courier New"/>
    </w:rPr>
  </w:style>
  <w:style w:type="character" w:customStyle="1" w:styleId="ListLabel44">
    <w:name w:val="ListLabel 44"/>
    <w:qFormat/>
    <w:rsid w:val="002F5E2F"/>
    <w:rPr>
      <w:rFonts w:cs="Courier New"/>
    </w:rPr>
  </w:style>
  <w:style w:type="character" w:customStyle="1" w:styleId="ListLabel45">
    <w:name w:val="ListLabel 45"/>
    <w:qFormat/>
    <w:rsid w:val="002F5E2F"/>
    <w:rPr>
      <w:rFonts w:cs="Courier New"/>
    </w:rPr>
  </w:style>
  <w:style w:type="character" w:customStyle="1" w:styleId="ListLabel46">
    <w:name w:val="ListLabel 46"/>
    <w:qFormat/>
    <w:rsid w:val="002F5E2F"/>
    <w:rPr>
      <w:rFonts w:cs="Courier New"/>
    </w:rPr>
  </w:style>
  <w:style w:type="character" w:customStyle="1" w:styleId="ListLabel47">
    <w:name w:val="ListLabel 47"/>
    <w:qFormat/>
    <w:rsid w:val="002F5E2F"/>
    <w:rPr>
      <w:color w:val="00000A"/>
    </w:rPr>
  </w:style>
  <w:style w:type="character" w:customStyle="1" w:styleId="ListLabel48">
    <w:name w:val="ListLabel 48"/>
    <w:qFormat/>
    <w:rsid w:val="002F5E2F"/>
    <w:rPr>
      <w:rFonts w:cs="Courier New"/>
    </w:rPr>
  </w:style>
  <w:style w:type="character" w:customStyle="1" w:styleId="ListLabel49">
    <w:name w:val="ListLabel 49"/>
    <w:qFormat/>
    <w:rsid w:val="002F5E2F"/>
    <w:rPr>
      <w:rFonts w:cs="Courier New"/>
    </w:rPr>
  </w:style>
  <w:style w:type="character" w:customStyle="1" w:styleId="ListLabel50">
    <w:name w:val="ListLabel 50"/>
    <w:qFormat/>
    <w:rsid w:val="002F5E2F"/>
    <w:rPr>
      <w:rFonts w:cs="Courier New"/>
    </w:rPr>
  </w:style>
  <w:style w:type="character" w:customStyle="1" w:styleId="ListLabel51">
    <w:name w:val="ListLabel 51"/>
    <w:qFormat/>
    <w:rsid w:val="002F5E2F"/>
    <w:rPr>
      <w:rFonts w:cs="Courier New"/>
    </w:rPr>
  </w:style>
  <w:style w:type="character" w:customStyle="1" w:styleId="ListLabel52">
    <w:name w:val="ListLabel 52"/>
    <w:qFormat/>
    <w:rsid w:val="002F5E2F"/>
    <w:rPr>
      <w:rFonts w:cs="Courier New"/>
    </w:rPr>
  </w:style>
  <w:style w:type="character" w:customStyle="1" w:styleId="ListLabel53">
    <w:name w:val="ListLabel 53"/>
    <w:qFormat/>
    <w:rsid w:val="002F5E2F"/>
    <w:rPr>
      <w:rFonts w:cs="Courier New"/>
    </w:rPr>
  </w:style>
  <w:style w:type="character" w:customStyle="1" w:styleId="ListLabel54">
    <w:name w:val="ListLabel 54"/>
    <w:qFormat/>
    <w:rsid w:val="002F5E2F"/>
    <w:rPr>
      <w:color w:val="00000A"/>
    </w:rPr>
  </w:style>
  <w:style w:type="character" w:customStyle="1" w:styleId="ListLabel55">
    <w:name w:val="ListLabel 55"/>
    <w:qFormat/>
    <w:rsid w:val="002F5E2F"/>
    <w:rPr>
      <w:rFonts w:cs="Courier New"/>
    </w:rPr>
  </w:style>
  <w:style w:type="character" w:customStyle="1" w:styleId="ListLabel56">
    <w:name w:val="ListLabel 56"/>
    <w:qFormat/>
    <w:rsid w:val="002F5E2F"/>
    <w:rPr>
      <w:rFonts w:cs="Courier New"/>
    </w:rPr>
  </w:style>
  <w:style w:type="character" w:customStyle="1" w:styleId="ListLabel57">
    <w:name w:val="ListLabel 57"/>
    <w:qFormat/>
    <w:rsid w:val="002F5E2F"/>
    <w:rPr>
      <w:rFonts w:cs="Courier New"/>
    </w:rPr>
  </w:style>
  <w:style w:type="character" w:customStyle="1" w:styleId="ListLabel58">
    <w:name w:val="ListLabel 58"/>
    <w:qFormat/>
    <w:rsid w:val="002F5E2F"/>
    <w:rPr>
      <w:color w:val="FF0000"/>
    </w:rPr>
  </w:style>
  <w:style w:type="character" w:customStyle="1" w:styleId="ListLabel59">
    <w:name w:val="ListLabel 59"/>
    <w:qFormat/>
    <w:rsid w:val="002F5E2F"/>
    <w:rPr>
      <w:rFonts w:cs="Courier New"/>
    </w:rPr>
  </w:style>
  <w:style w:type="character" w:customStyle="1" w:styleId="ListLabel60">
    <w:name w:val="ListLabel 60"/>
    <w:qFormat/>
    <w:rsid w:val="002F5E2F"/>
    <w:rPr>
      <w:rFonts w:cs="Courier New"/>
    </w:rPr>
  </w:style>
  <w:style w:type="character" w:customStyle="1" w:styleId="ListLabel61">
    <w:name w:val="ListLabel 61"/>
    <w:qFormat/>
    <w:rsid w:val="002F5E2F"/>
    <w:rPr>
      <w:rFonts w:cs="Courier New"/>
    </w:rPr>
  </w:style>
  <w:style w:type="character" w:customStyle="1" w:styleId="ListLabel62">
    <w:name w:val="ListLabel 62"/>
    <w:qFormat/>
    <w:rsid w:val="002F5E2F"/>
    <w:rPr>
      <w:rFonts w:cs="Courier New"/>
    </w:rPr>
  </w:style>
  <w:style w:type="character" w:customStyle="1" w:styleId="ListLabel63">
    <w:name w:val="ListLabel 63"/>
    <w:qFormat/>
    <w:rsid w:val="002F5E2F"/>
    <w:rPr>
      <w:rFonts w:cs="Courier New"/>
    </w:rPr>
  </w:style>
  <w:style w:type="character" w:customStyle="1" w:styleId="ListLabel64">
    <w:name w:val="ListLabel 64"/>
    <w:qFormat/>
    <w:rsid w:val="002F5E2F"/>
    <w:rPr>
      <w:rFonts w:cs="Courier New"/>
    </w:rPr>
  </w:style>
  <w:style w:type="character" w:customStyle="1" w:styleId="ListLabel65">
    <w:name w:val="ListLabel 65"/>
    <w:qFormat/>
    <w:rsid w:val="002F5E2F"/>
    <w:rPr>
      <w:rFonts w:cs="Courier New"/>
    </w:rPr>
  </w:style>
  <w:style w:type="character" w:customStyle="1" w:styleId="ListLabel66">
    <w:name w:val="ListLabel 66"/>
    <w:qFormat/>
    <w:rsid w:val="002F5E2F"/>
    <w:rPr>
      <w:rFonts w:cs="Courier New"/>
    </w:rPr>
  </w:style>
  <w:style w:type="character" w:customStyle="1" w:styleId="ListLabel67">
    <w:name w:val="ListLabel 67"/>
    <w:qFormat/>
    <w:rsid w:val="002F5E2F"/>
    <w:rPr>
      <w:rFonts w:cs="Courier New"/>
    </w:rPr>
  </w:style>
  <w:style w:type="character" w:customStyle="1" w:styleId="ListLabel68">
    <w:name w:val="ListLabel 68"/>
    <w:qFormat/>
    <w:rsid w:val="002F5E2F"/>
    <w:rPr>
      <w:rFonts w:cs="Courier New"/>
    </w:rPr>
  </w:style>
  <w:style w:type="character" w:customStyle="1" w:styleId="ListLabel69">
    <w:name w:val="ListLabel 69"/>
    <w:qFormat/>
    <w:rsid w:val="002F5E2F"/>
    <w:rPr>
      <w:rFonts w:cs="Courier New"/>
    </w:rPr>
  </w:style>
  <w:style w:type="character" w:customStyle="1" w:styleId="ListLabel70">
    <w:name w:val="ListLabel 70"/>
    <w:qFormat/>
    <w:rsid w:val="002F5E2F"/>
    <w:rPr>
      <w:rFonts w:cs="Courier New"/>
    </w:rPr>
  </w:style>
  <w:style w:type="character" w:customStyle="1" w:styleId="ListLabel71">
    <w:name w:val="ListLabel 71"/>
    <w:qFormat/>
    <w:rsid w:val="002F5E2F"/>
    <w:rPr>
      <w:rFonts w:cs="Courier New"/>
    </w:rPr>
  </w:style>
  <w:style w:type="character" w:customStyle="1" w:styleId="ListLabel72">
    <w:name w:val="ListLabel 72"/>
    <w:qFormat/>
    <w:rsid w:val="002F5E2F"/>
    <w:rPr>
      <w:rFonts w:cs="Courier New"/>
    </w:rPr>
  </w:style>
  <w:style w:type="character" w:customStyle="1" w:styleId="ListLabel73">
    <w:name w:val="ListLabel 73"/>
    <w:qFormat/>
    <w:rsid w:val="002F5E2F"/>
    <w:rPr>
      <w:rFonts w:cs="Courier New"/>
    </w:rPr>
  </w:style>
  <w:style w:type="character" w:customStyle="1" w:styleId="ListLabel74">
    <w:name w:val="ListLabel 74"/>
    <w:qFormat/>
    <w:rsid w:val="002F5E2F"/>
    <w:rPr>
      <w:rFonts w:cs="Courier New"/>
    </w:rPr>
  </w:style>
  <w:style w:type="character" w:customStyle="1" w:styleId="ListLabel75">
    <w:name w:val="ListLabel 75"/>
    <w:qFormat/>
    <w:rsid w:val="002F5E2F"/>
    <w:rPr>
      <w:rFonts w:cs="Courier New"/>
    </w:rPr>
  </w:style>
  <w:style w:type="character" w:customStyle="1" w:styleId="ListLabel76">
    <w:name w:val="ListLabel 76"/>
    <w:qFormat/>
    <w:rsid w:val="002F5E2F"/>
    <w:rPr>
      <w:rFonts w:cs="Courier New"/>
    </w:rPr>
  </w:style>
  <w:style w:type="character" w:customStyle="1" w:styleId="ListLabel77">
    <w:name w:val="ListLabel 77"/>
    <w:qFormat/>
    <w:rsid w:val="002F5E2F"/>
    <w:rPr>
      <w:rFonts w:cs="Courier New"/>
    </w:rPr>
  </w:style>
  <w:style w:type="character" w:customStyle="1" w:styleId="ListLabel78">
    <w:name w:val="ListLabel 78"/>
    <w:qFormat/>
    <w:rsid w:val="002F5E2F"/>
    <w:rPr>
      <w:rFonts w:cs="Courier New"/>
    </w:rPr>
  </w:style>
  <w:style w:type="character" w:customStyle="1" w:styleId="ListLabel79">
    <w:name w:val="ListLabel 79"/>
    <w:qFormat/>
    <w:rsid w:val="002F5E2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1C7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F5E2F"/>
    <w:pPr>
      <w:spacing w:after="140" w:line="288" w:lineRule="auto"/>
    </w:pPr>
  </w:style>
  <w:style w:type="paragraph" w:styleId="Lista">
    <w:name w:val="List"/>
    <w:basedOn w:val="Tekstpodstawowy"/>
    <w:rsid w:val="002F5E2F"/>
    <w:rPr>
      <w:rFonts w:cs="Arial"/>
    </w:rPr>
  </w:style>
  <w:style w:type="paragraph" w:styleId="Legenda">
    <w:name w:val="caption"/>
    <w:basedOn w:val="Normalny"/>
    <w:qFormat/>
    <w:rsid w:val="002F5E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5E2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431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qFormat/>
    <w:rsid w:val="0065431D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3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8359D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1D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5431D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4B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143BB7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1C73"/>
    <w:rPr>
      <w:rFonts w:ascii="Times New Roman" w:hAnsi="Times New Roman"/>
    </w:rPr>
  </w:style>
  <w:style w:type="character" w:customStyle="1" w:styleId="ListLabel1">
    <w:name w:val="ListLabel 1"/>
    <w:qFormat/>
    <w:rsid w:val="002F5E2F"/>
    <w:rPr>
      <w:rFonts w:cs="Courier New"/>
    </w:rPr>
  </w:style>
  <w:style w:type="character" w:customStyle="1" w:styleId="ListLabel2">
    <w:name w:val="ListLabel 2"/>
    <w:qFormat/>
    <w:rsid w:val="002F5E2F"/>
    <w:rPr>
      <w:rFonts w:cs="Courier New"/>
    </w:rPr>
  </w:style>
  <w:style w:type="character" w:customStyle="1" w:styleId="ListLabel3">
    <w:name w:val="ListLabel 3"/>
    <w:qFormat/>
    <w:rsid w:val="002F5E2F"/>
    <w:rPr>
      <w:rFonts w:cs="Courier New"/>
    </w:rPr>
  </w:style>
  <w:style w:type="character" w:customStyle="1" w:styleId="ListLabel4">
    <w:name w:val="ListLabel 4"/>
    <w:qFormat/>
    <w:rsid w:val="002F5E2F"/>
    <w:rPr>
      <w:rFonts w:cs="Courier New"/>
    </w:rPr>
  </w:style>
  <w:style w:type="character" w:customStyle="1" w:styleId="ListLabel5">
    <w:name w:val="ListLabel 5"/>
    <w:qFormat/>
    <w:rsid w:val="002F5E2F"/>
    <w:rPr>
      <w:rFonts w:cs="Courier New"/>
    </w:rPr>
  </w:style>
  <w:style w:type="character" w:customStyle="1" w:styleId="ListLabel6">
    <w:name w:val="ListLabel 6"/>
    <w:qFormat/>
    <w:rsid w:val="002F5E2F"/>
    <w:rPr>
      <w:rFonts w:cs="Courier New"/>
    </w:rPr>
  </w:style>
  <w:style w:type="character" w:customStyle="1" w:styleId="ListLabel7">
    <w:name w:val="ListLabel 7"/>
    <w:qFormat/>
    <w:rsid w:val="002F5E2F"/>
    <w:rPr>
      <w:rFonts w:cs="Courier New"/>
    </w:rPr>
  </w:style>
  <w:style w:type="character" w:customStyle="1" w:styleId="ListLabel8">
    <w:name w:val="ListLabel 8"/>
    <w:qFormat/>
    <w:rsid w:val="002F5E2F"/>
    <w:rPr>
      <w:rFonts w:cs="Courier New"/>
    </w:rPr>
  </w:style>
  <w:style w:type="character" w:customStyle="1" w:styleId="ListLabel9">
    <w:name w:val="ListLabel 9"/>
    <w:qFormat/>
    <w:rsid w:val="002F5E2F"/>
    <w:rPr>
      <w:rFonts w:cs="Courier New"/>
    </w:rPr>
  </w:style>
  <w:style w:type="character" w:customStyle="1" w:styleId="ListLabel10">
    <w:name w:val="ListLabel 10"/>
    <w:qFormat/>
    <w:rsid w:val="002F5E2F"/>
    <w:rPr>
      <w:color w:val="00000A"/>
    </w:rPr>
  </w:style>
  <w:style w:type="character" w:customStyle="1" w:styleId="ListLabel11">
    <w:name w:val="ListLabel 11"/>
    <w:qFormat/>
    <w:rsid w:val="002F5E2F"/>
    <w:rPr>
      <w:rFonts w:cs="Courier New"/>
    </w:rPr>
  </w:style>
  <w:style w:type="character" w:customStyle="1" w:styleId="ListLabel12">
    <w:name w:val="ListLabel 12"/>
    <w:qFormat/>
    <w:rsid w:val="002F5E2F"/>
    <w:rPr>
      <w:rFonts w:cs="Courier New"/>
    </w:rPr>
  </w:style>
  <w:style w:type="character" w:customStyle="1" w:styleId="ListLabel13">
    <w:name w:val="ListLabel 13"/>
    <w:qFormat/>
    <w:rsid w:val="002F5E2F"/>
    <w:rPr>
      <w:rFonts w:cs="Courier New"/>
    </w:rPr>
  </w:style>
  <w:style w:type="character" w:customStyle="1" w:styleId="ListLabel14">
    <w:name w:val="ListLabel 14"/>
    <w:qFormat/>
    <w:rsid w:val="002F5E2F"/>
    <w:rPr>
      <w:rFonts w:cs="Courier New"/>
    </w:rPr>
  </w:style>
  <w:style w:type="character" w:customStyle="1" w:styleId="ListLabel15">
    <w:name w:val="ListLabel 15"/>
    <w:qFormat/>
    <w:rsid w:val="002F5E2F"/>
    <w:rPr>
      <w:rFonts w:cs="Courier New"/>
    </w:rPr>
  </w:style>
  <w:style w:type="character" w:customStyle="1" w:styleId="ListLabel16">
    <w:name w:val="ListLabel 16"/>
    <w:qFormat/>
    <w:rsid w:val="002F5E2F"/>
    <w:rPr>
      <w:rFonts w:cs="Courier New"/>
    </w:rPr>
  </w:style>
  <w:style w:type="character" w:customStyle="1" w:styleId="ListLabel17">
    <w:name w:val="ListLabel 17"/>
    <w:qFormat/>
    <w:rsid w:val="002F5E2F"/>
    <w:rPr>
      <w:rFonts w:cs="Courier New"/>
    </w:rPr>
  </w:style>
  <w:style w:type="character" w:customStyle="1" w:styleId="ListLabel18">
    <w:name w:val="ListLabel 18"/>
    <w:qFormat/>
    <w:rsid w:val="002F5E2F"/>
    <w:rPr>
      <w:rFonts w:cs="Courier New"/>
    </w:rPr>
  </w:style>
  <w:style w:type="character" w:customStyle="1" w:styleId="ListLabel19">
    <w:name w:val="ListLabel 19"/>
    <w:qFormat/>
    <w:rsid w:val="002F5E2F"/>
    <w:rPr>
      <w:rFonts w:cs="Courier New"/>
    </w:rPr>
  </w:style>
  <w:style w:type="character" w:customStyle="1" w:styleId="ListLabel20">
    <w:name w:val="ListLabel 20"/>
    <w:qFormat/>
    <w:rsid w:val="002F5E2F"/>
    <w:rPr>
      <w:rFonts w:cs="Courier New"/>
    </w:rPr>
  </w:style>
  <w:style w:type="character" w:customStyle="1" w:styleId="ListLabel21">
    <w:name w:val="ListLabel 21"/>
    <w:qFormat/>
    <w:rsid w:val="002F5E2F"/>
    <w:rPr>
      <w:rFonts w:cs="Courier New"/>
    </w:rPr>
  </w:style>
  <w:style w:type="character" w:customStyle="1" w:styleId="ListLabel22">
    <w:name w:val="ListLabel 22"/>
    <w:qFormat/>
    <w:rsid w:val="002F5E2F"/>
    <w:rPr>
      <w:rFonts w:cs="Courier New"/>
    </w:rPr>
  </w:style>
  <w:style w:type="character" w:customStyle="1" w:styleId="ListLabel23">
    <w:name w:val="ListLabel 23"/>
    <w:qFormat/>
    <w:rsid w:val="002F5E2F"/>
    <w:rPr>
      <w:rFonts w:cs="Courier New"/>
    </w:rPr>
  </w:style>
  <w:style w:type="character" w:customStyle="1" w:styleId="ListLabel24">
    <w:name w:val="ListLabel 24"/>
    <w:qFormat/>
    <w:rsid w:val="002F5E2F"/>
    <w:rPr>
      <w:rFonts w:cs="Courier New"/>
    </w:rPr>
  </w:style>
  <w:style w:type="character" w:customStyle="1" w:styleId="ListLabel25">
    <w:name w:val="ListLabel 25"/>
    <w:qFormat/>
    <w:rsid w:val="002F5E2F"/>
    <w:rPr>
      <w:rFonts w:cs="Courier New"/>
    </w:rPr>
  </w:style>
  <w:style w:type="character" w:customStyle="1" w:styleId="ListLabel26">
    <w:name w:val="ListLabel 26"/>
    <w:qFormat/>
    <w:rsid w:val="002F5E2F"/>
    <w:rPr>
      <w:rFonts w:cs="Courier New"/>
    </w:rPr>
  </w:style>
  <w:style w:type="character" w:customStyle="1" w:styleId="ListLabel27">
    <w:name w:val="ListLabel 27"/>
    <w:qFormat/>
    <w:rsid w:val="002F5E2F"/>
    <w:rPr>
      <w:rFonts w:cs="Courier New"/>
    </w:rPr>
  </w:style>
  <w:style w:type="character" w:customStyle="1" w:styleId="ListLabel28">
    <w:name w:val="ListLabel 28"/>
    <w:qFormat/>
    <w:rsid w:val="002F5E2F"/>
    <w:rPr>
      <w:rFonts w:cs="Courier New"/>
    </w:rPr>
  </w:style>
  <w:style w:type="character" w:customStyle="1" w:styleId="ListLabel29">
    <w:name w:val="ListLabel 29"/>
    <w:qFormat/>
    <w:rsid w:val="002F5E2F"/>
    <w:rPr>
      <w:color w:val="00000A"/>
    </w:rPr>
  </w:style>
  <w:style w:type="character" w:customStyle="1" w:styleId="ListLabel30">
    <w:name w:val="ListLabel 30"/>
    <w:qFormat/>
    <w:rsid w:val="002F5E2F"/>
    <w:rPr>
      <w:rFonts w:cs="Courier New"/>
    </w:rPr>
  </w:style>
  <w:style w:type="character" w:customStyle="1" w:styleId="ListLabel31">
    <w:name w:val="ListLabel 31"/>
    <w:qFormat/>
    <w:rsid w:val="002F5E2F"/>
    <w:rPr>
      <w:rFonts w:cs="Courier New"/>
    </w:rPr>
  </w:style>
  <w:style w:type="character" w:customStyle="1" w:styleId="ListLabel32">
    <w:name w:val="ListLabel 32"/>
    <w:qFormat/>
    <w:rsid w:val="002F5E2F"/>
    <w:rPr>
      <w:rFonts w:cs="Courier New"/>
    </w:rPr>
  </w:style>
  <w:style w:type="character" w:customStyle="1" w:styleId="ListLabel33">
    <w:name w:val="ListLabel 33"/>
    <w:qFormat/>
    <w:rsid w:val="002F5E2F"/>
    <w:rPr>
      <w:color w:val="00000A"/>
    </w:rPr>
  </w:style>
  <w:style w:type="character" w:customStyle="1" w:styleId="ListLabel34">
    <w:name w:val="ListLabel 34"/>
    <w:qFormat/>
    <w:rsid w:val="002F5E2F"/>
    <w:rPr>
      <w:rFonts w:cs="Courier New"/>
    </w:rPr>
  </w:style>
  <w:style w:type="character" w:customStyle="1" w:styleId="ListLabel35">
    <w:name w:val="ListLabel 35"/>
    <w:qFormat/>
    <w:rsid w:val="002F5E2F"/>
    <w:rPr>
      <w:rFonts w:cs="Courier New"/>
    </w:rPr>
  </w:style>
  <w:style w:type="character" w:customStyle="1" w:styleId="ListLabel36">
    <w:name w:val="ListLabel 36"/>
    <w:qFormat/>
    <w:rsid w:val="002F5E2F"/>
    <w:rPr>
      <w:rFonts w:cs="Courier New"/>
    </w:rPr>
  </w:style>
  <w:style w:type="character" w:customStyle="1" w:styleId="ListLabel37">
    <w:name w:val="ListLabel 37"/>
    <w:qFormat/>
    <w:rsid w:val="002F5E2F"/>
    <w:rPr>
      <w:rFonts w:cs="Courier New"/>
    </w:rPr>
  </w:style>
  <w:style w:type="character" w:customStyle="1" w:styleId="ListLabel38">
    <w:name w:val="ListLabel 38"/>
    <w:qFormat/>
    <w:rsid w:val="002F5E2F"/>
    <w:rPr>
      <w:rFonts w:cs="Courier New"/>
    </w:rPr>
  </w:style>
  <w:style w:type="character" w:customStyle="1" w:styleId="ListLabel39">
    <w:name w:val="ListLabel 39"/>
    <w:qFormat/>
    <w:rsid w:val="002F5E2F"/>
    <w:rPr>
      <w:rFonts w:cs="Courier New"/>
    </w:rPr>
  </w:style>
  <w:style w:type="character" w:customStyle="1" w:styleId="ListLabel40">
    <w:name w:val="ListLabel 40"/>
    <w:qFormat/>
    <w:rsid w:val="002F5E2F"/>
    <w:rPr>
      <w:b/>
      <w:color w:val="00000A"/>
    </w:rPr>
  </w:style>
  <w:style w:type="character" w:customStyle="1" w:styleId="ListLabel41">
    <w:name w:val="ListLabel 41"/>
    <w:qFormat/>
    <w:rsid w:val="002F5E2F"/>
    <w:rPr>
      <w:rFonts w:cs="Courier New"/>
    </w:rPr>
  </w:style>
  <w:style w:type="character" w:customStyle="1" w:styleId="ListLabel42">
    <w:name w:val="ListLabel 42"/>
    <w:qFormat/>
    <w:rsid w:val="002F5E2F"/>
    <w:rPr>
      <w:rFonts w:cs="Courier New"/>
    </w:rPr>
  </w:style>
  <w:style w:type="character" w:customStyle="1" w:styleId="ListLabel43">
    <w:name w:val="ListLabel 43"/>
    <w:qFormat/>
    <w:rsid w:val="002F5E2F"/>
    <w:rPr>
      <w:rFonts w:cs="Courier New"/>
    </w:rPr>
  </w:style>
  <w:style w:type="character" w:customStyle="1" w:styleId="ListLabel44">
    <w:name w:val="ListLabel 44"/>
    <w:qFormat/>
    <w:rsid w:val="002F5E2F"/>
    <w:rPr>
      <w:rFonts w:cs="Courier New"/>
    </w:rPr>
  </w:style>
  <w:style w:type="character" w:customStyle="1" w:styleId="ListLabel45">
    <w:name w:val="ListLabel 45"/>
    <w:qFormat/>
    <w:rsid w:val="002F5E2F"/>
    <w:rPr>
      <w:rFonts w:cs="Courier New"/>
    </w:rPr>
  </w:style>
  <w:style w:type="character" w:customStyle="1" w:styleId="ListLabel46">
    <w:name w:val="ListLabel 46"/>
    <w:qFormat/>
    <w:rsid w:val="002F5E2F"/>
    <w:rPr>
      <w:rFonts w:cs="Courier New"/>
    </w:rPr>
  </w:style>
  <w:style w:type="character" w:customStyle="1" w:styleId="ListLabel47">
    <w:name w:val="ListLabel 47"/>
    <w:qFormat/>
    <w:rsid w:val="002F5E2F"/>
    <w:rPr>
      <w:color w:val="00000A"/>
    </w:rPr>
  </w:style>
  <w:style w:type="character" w:customStyle="1" w:styleId="ListLabel48">
    <w:name w:val="ListLabel 48"/>
    <w:qFormat/>
    <w:rsid w:val="002F5E2F"/>
    <w:rPr>
      <w:rFonts w:cs="Courier New"/>
    </w:rPr>
  </w:style>
  <w:style w:type="character" w:customStyle="1" w:styleId="ListLabel49">
    <w:name w:val="ListLabel 49"/>
    <w:qFormat/>
    <w:rsid w:val="002F5E2F"/>
    <w:rPr>
      <w:rFonts w:cs="Courier New"/>
    </w:rPr>
  </w:style>
  <w:style w:type="character" w:customStyle="1" w:styleId="ListLabel50">
    <w:name w:val="ListLabel 50"/>
    <w:qFormat/>
    <w:rsid w:val="002F5E2F"/>
    <w:rPr>
      <w:rFonts w:cs="Courier New"/>
    </w:rPr>
  </w:style>
  <w:style w:type="character" w:customStyle="1" w:styleId="ListLabel51">
    <w:name w:val="ListLabel 51"/>
    <w:qFormat/>
    <w:rsid w:val="002F5E2F"/>
    <w:rPr>
      <w:rFonts w:cs="Courier New"/>
    </w:rPr>
  </w:style>
  <w:style w:type="character" w:customStyle="1" w:styleId="ListLabel52">
    <w:name w:val="ListLabel 52"/>
    <w:qFormat/>
    <w:rsid w:val="002F5E2F"/>
    <w:rPr>
      <w:rFonts w:cs="Courier New"/>
    </w:rPr>
  </w:style>
  <w:style w:type="character" w:customStyle="1" w:styleId="ListLabel53">
    <w:name w:val="ListLabel 53"/>
    <w:qFormat/>
    <w:rsid w:val="002F5E2F"/>
    <w:rPr>
      <w:rFonts w:cs="Courier New"/>
    </w:rPr>
  </w:style>
  <w:style w:type="character" w:customStyle="1" w:styleId="ListLabel54">
    <w:name w:val="ListLabel 54"/>
    <w:qFormat/>
    <w:rsid w:val="002F5E2F"/>
    <w:rPr>
      <w:color w:val="00000A"/>
    </w:rPr>
  </w:style>
  <w:style w:type="character" w:customStyle="1" w:styleId="ListLabel55">
    <w:name w:val="ListLabel 55"/>
    <w:qFormat/>
    <w:rsid w:val="002F5E2F"/>
    <w:rPr>
      <w:rFonts w:cs="Courier New"/>
    </w:rPr>
  </w:style>
  <w:style w:type="character" w:customStyle="1" w:styleId="ListLabel56">
    <w:name w:val="ListLabel 56"/>
    <w:qFormat/>
    <w:rsid w:val="002F5E2F"/>
    <w:rPr>
      <w:rFonts w:cs="Courier New"/>
    </w:rPr>
  </w:style>
  <w:style w:type="character" w:customStyle="1" w:styleId="ListLabel57">
    <w:name w:val="ListLabel 57"/>
    <w:qFormat/>
    <w:rsid w:val="002F5E2F"/>
    <w:rPr>
      <w:rFonts w:cs="Courier New"/>
    </w:rPr>
  </w:style>
  <w:style w:type="character" w:customStyle="1" w:styleId="ListLabel58">
    <w:name w:val="ListLabel 58"/>
    <w:qFormat/>
    <w:rsid w:val="002F5E2F"/>
    <w:rPr>
      <w:color w:val="FF0000"/>
    </w:rPr>
  </w:style>
  <w:style w:type="character" w:customStyle="1" w:styleId="ListLabel59">
    <w:name w:val="ListLabel 59"/>
    <w:qFormat/>
    <w:rsid w:val="002F5E2F"/>
    <w:rPr>
      <w:rFonts w:cs="Courier New"/>
    </w:rPr>
  </w:style>
  <w:style w:type="character" w:customStyle="1" w:styleId="ListLabel60">
    <w:name w:val="ListLabel 60"/>
    <w:qFormat/>
    <w:rsid w:val="002F5E2F"/>
    <w:rPr>
      <w:rFonts w:cs="Courier New"/>
    </w:rPr>
  </w:style>
  <w:style w:type="character" w:customStyle="1" w:styleId="ListLabel61">
    <w:name w:val="ListLabel 61"/>
    <w:qFormat/>
    <w:rsid w:val="002F5E2F"/>
    <w:rPr>
      <w:rFonts w:cs="Courier New"/>
    </w:rPr>
  </w:style>
  <w:style w:type="character" w:customStyle="1" w:styleId="ListLabel62">
    <w:name w:val="ListLabel 62"/>
    <w:qFormat/>
    <w:rsid w:val="002F5E2F"/>
    <w:rPr>
      <w:rFonts w:cs="Courier New"/>
    </w:rPr>
  </w:style>
  <w:style w:type="character" w:customStyle="1" w:styleId="ListLabel63">
    <w:name w:val="ListLabel 63"/>
    <w:qFormat/>
    <w:rsid w:val="002F5E2F"/>
    <w:rPr>
      <w:rFonts w:cs="Courier New"/>
    </w:rPr>
  </w:style>
  <w:style w:type="character" w:customStyle="1" w:styleId="ListLabel64">
    <w:name w:val="ListLabel 64"/>
    <w:qFormat/>
    <w:rsid w:val="002F5E2F"/>
    <w:rPr>
      <w:rFonts w:cs="Courier New"/>
    </w:rPr>
  </w:style>
  <w:style w:type="character" w:customStyle="1" w:styleId="ListLabel65">
    <w:name w:val="ListLabel 65"/>
    <w:qFormat/>
    <w:rsid w:val="002F5E2F"/>
    <w:rPr>
      <w:rFonts w:cs="Courier New"/>
    </w:rPr>
  </w:style>
  <w:style w:type="character" w:customStyle="1" w:styleId="ListLabel66">
    <w:name w:val="ListLabel 66"/>
    <w:qFormat/>
    <w:rsid w:val="002F5E2F"/>
    <w:rPr>
      <w:rFonts w:cs="Courier New"/>
    </w:rPr>
  </w:style>
  <w:style w:type="character" w:customStyle="1" w:styleId="ListLabel67">
    <w:name w:val="ListLabel 67"/>
    <w:qFormat/>
    <w:rsid w:val="002F5E2F"/>
    <w:rPr>
      <w:rFonts w:cs="Courier New"/>
    </w:rPr>
  </w:style>
  <w:style w:type="character" w:customStyle="1" w:styleId="ListLabel68">
    <w:name w:val="ListLabel 68"/>
    <w:qFormat/>
    <w:rsid w:val="002F5E2F"/>
    <w:rPr>
      <w:rFonts w:cs="Courier New"/>
    </w:rPr>
  </w:style>
  <w:style w:type="character" w:customStyle="1" w:styleId="ListLabel69">
    <w:name w:val="ListLabel 69"/>
    <w:qFormat/>
    <w:rsid w:val="002F5E2F"/>
    <w:rPr>
      <w:rFonts w:cs="Courier New"/>
    </w:rPr>
  </w:style>
  <w:style w:type="character" w:customStyle="1" w:styleId="ListLabel70">
    <w:name w:val="ListLabel 70"/>
    <w:qFormat/>
    <w:rsid w:val="002F5E2F"/>
    <w:rPr>
      <w:rFonts w:cs="Courier New"/>
    </w:rPr>
  </w:style>
  <w:style w:type="character" w:customStyle="1" w:styleId="ListLabel71">
    <w:name w:val="ListLabel 71"/>
    <w:qFormat/>
    <w:rsid w:val="002F5E2F"/>
    <w:rPr>
      <w:rFonts w:cs="Courier New"/>
    </w:rPr>
  </w:style>
  <w:style w:type="character" w:customStyle="1" w:styleId="ListLabel72">
    <w:name w:val="ListLabel 72"/>
    <w:qFormat/>
    <w:rsid w:val="002F5E2F"/>
    <w:rPr>
      <w:rFonts w:cs="Courier New"/>
    </w:rPr>
  </w:style>
  <w:style w:type="character" w:customStyle="1" w:styleId="ListLabel73">
    <w:name w:val="ListLabel 73"/>
    <w:qFormat/>
    <w:rsid w:val="002F5E2F"/>
    <w:rPr>
      <w:rFonts w:cs="Courier New"/>
    </w:rPr>
  </w:style>
  <w:style w:type="character" w:customStyle="1" w:styleId="ListLabel74">
    <w:name w:val="ListLabel 74"/>
    <w:qFormat/>
    <w:rsid w:val="002F5E2F"/>
    <w:rPr>
      <w:rFonts w:cs="Courier New"/>
    </w:rPr>
  </w:style>
  <w:style w:type="character" w:customStyle="1" w:styleId="ListLabel75">
    <w:name w:val="ListLabel 75"/>
    <w:qFormat/>
    <w:rsid w:val="002F5E2F"/>
    <w:rPr>
      <w:rFonts w:cs="Courier New"/>
    </w:rPr>
  </w:style>
  <w:style w:type="character" w:customStyle="1" w:styleId="ListLabel76">
    <w:name w:val="ListLabel 76"/>
    <w:qFormat/>
    <w:rsid w:val="002F5E2F"/>
    <w:rPr>
      <w:rFonts w:cs="Courier New"/>
    </w:rPr>
  </w:style>
  <w:style w:type="character" w:customStyle="1" w:styleId="ListLabel77">
    <w:name w:val="ListLabel 77"/>
    <w:qFormat/>
    <w:rsid w:val="002F5E2F"/>
    <w:rPr>
      <w:rFonts w:cs="Courier New"/>
    </w:rPr>
  </w:style>
  <w:style w:type="character" w:customStyle="1" w:styleId="ListLabel78">
    <w:name w:val="ListLabel 78"/>
    <w:qFormat/>
    <w:rsid w:val="002F5E2F"/>
    <w:rPr>
      <w:rFonts w:cs="Courier New"/>
    </w:rPr>
  </w:style>
  <w:style w:type="character" w:customStyle="1" w:styleId="ListLabel79">
    <w:name w:val="ListLabel 79"/>
    <w:qFormat/>
    <w:rsid w:val="002F5E2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1C7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F5E2F"/>
    <w:pPr>
      <w:spacing w:after="140" w:line="288" w:lineRule="auto"/>
    </w:pPr>
  </w:style>
  <w:style w:type="paragraph" w:styleId="Lista">
    <w:name w:val="List"/>
    <w:basedOn w:val="Tekstpodstawowy"/>
    <w:rsid w:val="002F5E2F"/>
    <w:rPr>
      <w:rFonts w:cs="Arial"/>
    </w:rPr>
  </w:style>
  <w:style w:type="paragraph" w:styleId="Legenda">
    <w:name w:val="caption"/>
    <w:basedOn w:val="Normalny"/>
    <w:qFormat/>
    <w:rsid w:val="002F5E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5E2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431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qFormat/>
    <w:rsid w:val="0065431D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3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8359D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915A-EC8F-4043-A70B-7302A71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5</cp:revision>
  <cp:lastPrinted>2018-03-22T11:19:00Z</cp:lastPrinted>
  <dcterms:created xsi:type="dcterms:W3CDTF">2023-12-07T16:28:00Z</dcterms:created>
  <dcterms:modified xsi:type="dcterms:W3CDTF">2023-12-07T17:33:00Z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LGD "Między Dalinem i Gościbią"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